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7A" w:rsidRPr="00703BEF" w:rsidRDefault="007B7E72" w:rsidP="00FF085C">
      <w:pPr>
        <w:tabs>
          <w:tab w:val="num" w:pos="720"/>
        </w:tabs>
        <w:spacing w:line="360" w:lineRule="auto"/>
        <w:ind w:left="720" w:hanging="360"/>
        <w:jc w:val="center"/>
        <w:textAlignment w:val="baseline"/>
        <w:rPr>
          <w:rFonts w:ascii="Times New Roman" w:hAnsi="Times New Roman"/>
          <w:b/>
          <w:bCs/>
        </w:rPr>
      </w:pPr>
      <w:r w:rsidRPr="00703BEF">
        <w:rPr>
          <w:rFonts w:ascii="Times New Roman" w:hAnsi="Times New Roman"/>
          <w:b/>
          <w:bCs/>
        </w:rPr>
        <w:t xml:space="preserve">Klauzula informacyjna </w:t>
      </w:r>
      <w:r w:rsidR="00D6594D" w:rsidRPr="00703BEF">
        <w:rPr>
          <w:rFonts w:ascii="Times New Roman" w:hAnsi="Times New Roman"/>
          <w:b/>
          <w:bCs/>
        </w:rPr>
        <w:t xml:space="preserve">o zasadach przetwarzania danych osobowych osoby trzeciej wskazanej w zgłoszeniu </w:t>
      </w:r>
      <w:r w:rsidR="008C76A1" w:rsidRPr="00703BEF">
        <w:rPr>
          <w:rFonts w:ascii="Times New Roman" w:hAnsi="Times New Roman"/>
          <w:b/>
          <w:bCs/>
        </w:rPr>
        <w:t>od sygnalisty</w:t>
      </w:r>
    </w:p>
    <w:p w:rsidR="00940083" w:rsidRPr="00940083" w:rsidRDefault="00940083" w:rsidP="00940083">
      <w:pPr>
        <w:numPr>
          <w:ilvl w:val="0"/>
          <w:numId w:val="1"/>
        </w:numPr>
        <w:tabs>
          <w:tab w:val="clear" w:pos="720"/>
        </w:tabs>
        <w:spacing w:before="240" w:line="360" w:lineRule="auto"/>
        <w:ind w:left="426"/>
        <w:jc w:val="both"/>
        <w:textAlignment w:val="baseline"/>
        <w:rPr>
          <w:rFonts w:ascii="Times New Roman" w:hAnsi="Times New Roman"/>
          <w:color w:val="000000"/>
        </w:rPr>
      </w:pPr>
      <w:r w:rsidRPr="00940083">
        <w:rPr>
          <w:rFonts w:ascii="Times New Roman" w:hAnsi="Times New Roman"/>
          <w:color w:val="000000"/>
          <w:lang w:eastAsia="pl-PL"/>
        </w:rPr>
        <w:t>Administratorem</w:t>
      </w:r>
      <w:r w:rsidRPr="00940083">
        <w:rPr>
          <w:rFonts w:ascii="Times New Roman" w:hAnsi="Times New Roman"/>
          <w:color w:val="000000"/>
        </w:rPr>
        <w:t xml:space="preserve"> danych osobowych jest Samodzielne Publiczne Sanatorium Rehabilitacyjne im. Janusza Korczaka w Krasnobrodzie, ul. Sanatoryjna 1, 22-440 Krasnobród, NIP 9222294797, telefon 846607102, e-mail: sekretariat@sanatorium-krasnobrod.pl dalej: Administrator.</w:t>
      </w:r>
    </w:p>
    <w:p w:rsidR="00940083" w:rsidRPr="00940083" w:rsidRDefault="00940083" w:rsidP="00940083">
      <w:pPr>
        <w:numPr>
          <w:ilvl w:val="0"/>
          <w:numId w:val="1"/>
        </w:numPr>
        <w:tabs>
          <w:tab w:val="clear" w:pos="720"/>
        </w:tabs>
        <w:spacing w:before="240" w:line="360" w:lineRule="auto"/>
        <w:ind w:left="426"/>
        <w:jc w:val="both"/>
        <w:textAlignment w:val="baseline"/>
        <w:rPr>
          <w:rFonts w:ascii="Times New Roman" w:hAnsi="Times New Roman"/>
          <w:color w:val="000000"/>
        </w:rPr>
      </w:pPr>
      <w:r w:rsidRPr="00940083">
        <w:rPr>
          <w:rFonts w:ascii="Times New Roman" w:hAnsi="Times New Roman"/>
          <w:color w:val="000000"/>
        </w:rPr>
        <w:t>Administrator wyznaczył Inspektora Ochrony Danych. Dane kontaktowe Inspektora Ochrony Danych znajdują się na stronie: https://bip.sanatorium-krasnobrod.pl/polityka-prywatnosci-rodo/ kontakt: iod.sanatoriumkrasnobrod@wp.pl.</w:t>
      </w:r>
    </w:p>
    <w:p w:rsidR="005A30E2" w:rsidRPr="00A55388" w:rsidRDefault="004F35D4" w:rsidP="00A55388">
      <w:pPr>
        <w:numPr>
          <w:ilvl w:val="0"/>
          <w:numId w:val="1"/>
        </w:numPr>
        <w:tabs>
          <w:tab w:val="clear" w:pos="720"/>
        </w:tabs>
        <w:spacing w:before="240" w:line="360" w:lineRule="auto"/>
        <w:ind w:left="426"/>
        <w:jc w:val="both"/>
        <w:textAlignment w:val="baseline"/>
        <w:rPr>
          <w:rFonts w:ascii="Times New Roman" w:hAnsi="Times New Roman"/>
          <w:color w:val="000000"/>
        </w:rPr>
      </w:pPr>
      <w:r w:rsidRPr="00703BEF">
        <w:rPr>
          <w:rFonts w:ascii="Times New Roman" w:hAnsi="Times New Roman"/>
          <w:color w:val="000000"/>
          <w:lang w:eastAsia="pl-PL"/>
        </w:rPr>
        <w:t>Pani/Pana d</w:t>
      </w:r>
      <w:r w:rsidR="009C3245" w:rsidRPr="00703BEF">
        <w:rPr>
          <w:rFonts w:ascii="Times New Roman" w:hAnsi="Times New Roman"/>
          <w:color w:val="000000"/>
          <w:lang w:eastAsia="pl-PL"/>
        </w:rPr>
        <w:t>ane osobowe</w:t>
      </w:r>
      <w:r w:rsidR="00A63E03">
        <w:rPr>
          <w:rFonts w:ascii="Times New Roman" w:hAnsi="Times New Roman"/>
          <w:color w:val="000000"/>
          <w:lang w:eastAsia="pl-PL"/>
        </w:rPr>
        <w:t xml:space="preserve"> </w:t>
      </w:r>
      <w:r w:rsidR="005A30E2" w:rsidRPr="00A55388">
        <w:rPr>
          <w:rFonts w:ascii="Times New Roman" w:hAnsi="Times New Roman"/>
          <w:color w:val="000000"/>
        </w:rPr>
        <w:t xml:space="preserve">będą przetwarzane na podstawie art. 6 ust. 1 lit. </w:t>
      </w:r>
      <w:r w:rsidR="004577C5" w:rsidRPr="00A55388">
        <w:rPr>
          <w:rFonts w:ascii="Times New Roman" w:hAnsi="Times New Roman"/>
          <w:color w:val="000000"/>
        </w:rPr>
        <w:t>c</w:t>
      </w:r>
      <w:r w:rsidR="005A30E2" w:rsidRPr="00A55388">
        <w:rPr>
          <w:rFonts w:ascii="Times New Roman" w:hAnsi="Times New Roman"/>
          <w:color w:val="000000"/>
        </w:rPr>
        <w:t xml:space="preserve">) </w:t>
      </w:r>
      <w:r w:rsidR="002F7BF1" w:rsidRPr="00A55388">
        <w:rPr>
          <w:rFonts w:ascii="Times New Roman" w:hAnsi="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 dalej RODO</w:t>
      </w:r>
      <w:r w:rsidR="005A30E2" w:rsidRPr="00A55388">
        <w:rPr>
          <w:rFonts w:ascii="Times New Roman" w:hAnsi="Times New Roman"/>
          <w:color w:val="000000"/>
        </w:rPr>
        <w:t xml:space="preserve"> – </w:t>
      </w:r>
      <w:r w:rsidR="004577C5" w:rsidRPr="00A55388">
        <w:rPr>
          <w:rFonts w:ascii="Times New Roman" w:hAnsi="Times New Roman"/>
          <w:color w:val="000000"/>
        </w:rPr>
        <w:t xml:space="preserve">obowiązek administratora, w związku z przepisami ustawy z dnia </w:t>
      </w:r>
      <w:r w:rsidR="00C74D49" w:rsidRPr="00A55388">
        <w:rPr>
          <w:rFonts w:ascii="Times New Roman" w:hAnsi="Times New Roman"/>
          <w:color w:val="000000"/>
        </w:rPr>
        <w:t xml:space="preserve">14 </w:t>
      </w:r>
      <w:r w:rsidR="004577C5" w:rsidRPr="00A55388">
        <w:rPr>
          <w:rFonts w:ascii="Times New Roman" w:hAnsi="Times New Roman"/>
          <w:color w:val="000000"/>
        </w:rPr>
        <w:t>czerwca 20</w:t>
      </w:r>
      <w:r w:rsidR="00C74D49" w:rsidRPr="00A55388">
        <w:rPr>
          <w:rFonts w:ascii="Times New Roman" w:hAnsi="Times New Roman"/>
          <w:color w:val="000000"/>
        </w:rPr>
        <w:t>24</w:t>
      </w:r>
      <w:r w:rsidR="004577C5" w:rsidRPr="00A55388">
        <w:rPr>
          <w:rFonts w:ascii="Times New Roman" w:hAnsi="Times New Roman"/>
          <w:color w:val="000000"/>
        </w:rPr>
        <w:t xml:space="preserve">r. </w:t>
      </w:r>
      <w:r w:rsidR="00447C48" w:rsidRPr="00A55388">
        <w:rPr>
          <w:rFonts w:ascii="Times New Roman" w:hAnsi="Times New Roman"/>
          <w:color w:val="000000"/>
        </w:rPr>
        <w:t>o ochronie sygnalistów (Dz. U. poz. 928),</w:t>
      </w:r>
      <w:r w:rsidR="00335D7B" w:rsidRPr="00A55388">
        <w:rPr>
          <w:rFonts w:ascii="Times New Roman" w:hAnsi="Times New Roman"/>
          <w:color w:val="000000"/>
        </w:rPr>
        <w:t xml:space="preserve"> w </w:t>
      </w:r>
      <w:r w:rsidR="00A63E03" w:rsidRPr="00A55388">
        <w:rPr>
          <w:rFonts w:ascii="Times New Roman" w:hAnsi="Times New Roman"/>
          <w:color w:val="000000"/>
        </w:rPr>
        <w:t>celu realizacji</w:t>
      </w:r>
      <w:r w:rsidR="00BE29DF" w:rsidRPr="00A55388">
        <w:rPr>
          <w:rFonts w:ascii="Times New Roman" w:hAnsi="Times New Roman"/>
          <w:color w:val="000000"/>
        </w:rPr>
        <w:t xml:space="preserve"> zadań związanych z obsługą zgłoszeń wewnętrznych.</w:t>
      </w:r>
    </w:p>
    <w:p w:rsidR="002C50A2" w:rsidRPr="00703BEF" w:rsidRDefault="002C50A2" w:rsidP="00703BEF">
      <w:pPr>
        <w:numPr>
          <w:ilvl w:val="0"/>
          <w:numId w:val="1"/>
        </w:numPr>
        <w:tabs>
          <w:tab w:val="clear" w:pos="720"/>
        </w:tabs>
        <w:spacing w:before="240" w:line="360" w:lineRule="auto"/>
        <w:ind w:left="426"/>
        <w:jc w:val="both"/>
        <w:textAlignment w:val="baseline"/>
        <w:rPr>
          <w:rFonts w:ascii="Times New Roman" w:hAnsi="Times New Roman"/>
          <w:color w:val="000000"/>
        </w:rPr>
      </w:pPr>
      <w:r w:rsidRPr="00703BEF">
        <w:rPr>
          <w:rFonts w:ascii="Times New Roman" w:hAnsi="Times New Roman"/>
          <w:color w:val="000000"/>
        </w:rPr>
        <w:t>Administrator będzie przetwarzać następujące dane osobowe</w:t>
      </w:r>
      <w:r w:rsidR="00E15A5D" w:rsidRPr="00703BEF">
        <w:rPr>
          <w:rFonts w:ascii="Times New Roman" w:hAnsi="Times New Roman"/>
          <w:color w:val="000000"/>
        </w:rPr>
        <w:t>, wskazane w zgłoszeniu sygnalisty</w:t>
      </w:r>
      <w:r w:rsidR="00703BEF">
        <w:rPr>
          <w:rFonts w:ascii="Times New Roman" w:hAnsi="Times New Roman"/>
          <w:color w:val="000000"/>
        </w:rPr>
        <w:t>...............................................................................................................................</w:t>
      </w:r>
    </w:p>
    <w:p w:rsidR="00E15A5D" w:rsidRPr="00703BEF" w:rsidRDefault="00E15A5D" w:rsidP="00703BEF">
      <w:pPr>
        <w:spacing w:line="360" w:lineRule="auto"/>
        <w:ind w:left="3124"/>
        <w:contextualSpacing/>
        <w:jc w:val="both"/>
        <w:textAlignment w:val="baseline"/>
        <w:rPr>
          <w:rFonts w:ascii="Times New Roman" w:hAnsi="Times New Roman"/>
          <w:i/>
          <w:iCs/>
          <w:color w:val="000000"/>
          <w:sz w:val="20"/>
          <w:szCs w:val="20"/>
        </w:rPr>
      </w:pPr>
      <w:r w:rsidRPr="00703BEF">
        <w:rPr>
          <w:rFonts w:ascii="Times New Roman" w:hAnsi="Times New Roman"/>
          <w:i/>
          <w:iCs/>
          <w:color w:val="000000"/>
          <w:sz w:val="20"/>
          <w:szCs w:val="20"/>
        </w:rPr>
        <w:t>/należy uzupełnić zgodnie ze stanem faktycznym</w:t>
      </w:r>
      <w:r w:rsidR="0038630D" w:rsidRPr="00703BEF">
        <w:rPr>
          <w:rFonts w:ascii="Times New Roman" w:hAnsi="Times New Roman"/>
          <w:i/>
          <w:iCs/>
          <w:color w:val="000000"/>
          <w:sz w:val="20"/>
          <w:szCs w:val="20"/>
        </w:rPr>
        <w:t>/</w:t>
      </w:r>
    </w:p>
    <w:p w:rsidR="00BD3CE7" w:rsidRPr="00703BEF" w:rsidRDefault="00777DE5" w:rsidP="00703BEF">
      <w:pPr>
        <w:spacing w:line="360" w:lineRule="auto"/>
        <w:ind w:left="426"/>
        <w:contextualSpacing/>
        <w:jc w:val="both"/>
        <w:textAlignment w:val="baseline"/>
        <w:rPr>
          <w:rFonts w:ascii="Times New Roman" w:hAnsi="Times New Roman"/>
          <w:color w:val="000000"/>
        </w:rPr>
      </w:pPr>
      <w:r w:rsidRPr="00703BEF">
        <w:rPr>
          <w:rFonts w:ascii="Times New Roman" w:hAnsi="Times New Roman"/>
          <w:color w:val="000000"/>
        </w:rPr>
        <w:t>- j</w:t>
      </w:r>
      <w:r w:rsidR="00BD3CE7" w:rsidRPr="00703BEF">
        <w:rPr>
          <w:rFonts w:ascii="Times New Roman" w:hAnsi="Times New Roman"/>
          <w:color w:val="000000"/>
        </w:rPr>
        <w:t>ako</w:t>
      </w:r>
      <w:r w:rsidRPr="00703BEF">
        <w:rPr>
          <w:rFonts w:ascii="Times New Roman" w:hAnsi="Times New Roman"/>
          <w:color w:val="000000"/>
        </w:rPr>
        <w:t xml:space="preserve"> dane osobowe</w:t>
      </w:r>
      <w:r w:rsidR="00A63E03">
        <w:rPr>
          <w:rFonts w:ascii="Times New Roman" w:hAnsi="Times New Roman"/>
          <w:color w:val="000000"/>
        </w:rPr>
        <w:t xml:space="preserve"> </w:t>
      </w:r>
      <w:r w:rsidR="008A12F1" w:rsidRPr="00703BEF">
        <w:rPr>
          <w:rFonts w:ascii="Times New Roman" w:hAnsi="Times New Roman"/>
          <w:color w:val="000000"/>
        </w:rPr>
        <w:t xml:space="preserve">tzw. osoby trzeciej wskazanej w zgłoszeniu. </w:t>
      </w:r>
    </w:p>
    <w:p w:rsidR="0038630D" w:rsidRPr="00703BEF" w:rsidRDefault="0038630D" w:rsidP="00703BEF">
      <w:pPr>
        <w:numPr>
          <w:ilvl w:val="0"/>
          <w:numId w:val="1"/>
        </w:numPr>
        <w:tabs>
          <w:tab w:val="clear" w:pos="720"/>
        </w:tabs>
        <w:spacing w:before="240" w:line="360" w:lineRule="auto"/>
        <w:ind w:left="426"/>
        <w:jc w:val="both"/>
        <w:textAlignment w:val="baseline"/>
        <w:rPr>
          <w:rFonts w:ascii="Times New Roman" w:hAnsi="Times New Roman"/>
          <w:color w:val="000000"/>
        </w:rPr>
      </w:pPr>
      <w:r w:rsidRPr="00703BEF">
        <w:rPr>
          <w:rFonts w:ascii="Times New Roman" w:hAnsi="Times New Roman"/>
          <w:color w:val="000000"/>
        </w:rPr>
        <w:t>Pani/Pana dane osobowe zostały podane przez sygnalistę, tj</w:t>
      </w:r>
      <w:r w:rsidR="00703BEF">
        <w:rPr>
          <w:rFonts w:ascii="Times New Roman" w:hAnsi="Times New Roman"/>
          <w:color w:val="000000"/>
        </w:rPr>
        <w:t>. .............................................</w:t>
      </w:r>
    </w:p>
    <w:p w:rsidR="0038630D" w:rsidRPr="00703BEF" w:rsidRDefault="0038630D" w:rsidP="00703BEF">
      <w:pPr>
        <w:pStyle w:val="Akapitzlist"/>
        <w:spacing w:line="360" w:lineRule="auto"/>
        <w:ind w:left="426"/>
        <w:contextualSpacing/>
        <w:jc w:val="both"/>
        <w:textAlignment w:val="baseline"/>
        <w:rPr>
          <w:color w:val="000000"/>
        </w:rPr>
      </w:pPr>
      <w:r w:rsidRPr="00703BEF">
        <w:rPr>
          <w:i/>
          <w:iCs/>
          <w:color w:val="000000"/>
          <w:sz w:val="20"/>
          <w:szCs w:val="20"/>
        </w:rPr>
        <w:t>/należy podać dane sygnalisty, jeżeli sygnalista wyraził zgodę na ujawnienie tożsamości</w:t>
      </w:r>
      <w:r w:rsidR="00F06574" w:rsidRPr="00703BEF">
        <w:rPr>
          <w:i/>
          <w:iCs/>
          <w:color w:val="000000"/>
          <w:sz w:val="20"/>
          <w:szCs w:val="20"/>
        </w:rPr>
        <w:t xml:space="preserve"> lub jeśli sygnalista nie spełnił wymogów określonych w art. 6 ustawy o ochronie sygnalistów/</w:t>
      </w:r>
      <w:r w:rsidR="00D1047B" w:rsidRPr="00703BEF">
        <w:rPr>
          <w:color w:val="000000"/>
        </w:rPr>
        <w:t>.</w:t>
      </w:r>
    </w:p>
    <w:p w:rsidR="005A30E2" w:rsidRPr="00703BEF" w:rsidRDefault="00841DFB" w:rsidP="00703BEF">
      <w:pPr>
        <w:numPr>
          <w:ilvl w:val="0"/>
          <w:numId w:val="1"/>
        </w:numPr>
        <w:tabs>
          <w:tab w:val="clear" w:pos="720"/>
        </w:tabs>
        <w:spacing w:before="240" w:line="360" w:lineRule="auto"/>
        <w:ind w:left="426"/>
        <w:jc w:val="both"/>
        <w:textAlignment w:val="baseline"/>
        <w:rPr>
          <w:rFonts w:ascii="Times New Roman" w:hAnsi="Times New Roman"/>
          <w:color w:val="000000"/>
        </w:rPr>
      </w:pPr>
      <w:r w:rsidRPr="00703BEF">
        <w:rPr>
          <w:rFonts w:ascii="Times New Roman" w:hAnsi="Times New Roman"/>
          <w:color w:val="000000"/>
        </w:rPr>
        <w:t>D</w:t>
      </w:r>
      <w:r w:rsidR="009C3245" w:rsidRPr="00703BEF">
        <w:rPr>
          <w:rFonts w:ascii="Times New Roman" w:hAnsi="Times New Roman"/>
          <w:color w:val="000000"/>
        </w:rPr>
        <w:t xml:space="preserve">ane osobowe będą udostępniane wyłącznie podmiotom uprawnionym do ich przetwarzania na podstawie przepisów prawa. Dane osobowe będą udostępnione podmiotom zapewniającym, na podstawie umów zawartych przez administratora, obsługę działalności administratora (np. dostawcy usług informatycznych). </w:t>
      </w:r>
      <w:r w:rsidR="006A48A2" w:rsidRPr="00703BEF">
        <w:rPr>
          <w:rFonts w:ascii="Times New Roman" w:hAnsi="Times New Roman"/>
          <w:color w:val="000000"/>
        </w:rPr>
        <w:t xml:space="preserve">Dane osobowe mogą być udostępnione podmiotom zewnętrznym wspierającym administratora w zakresie przyjmowania zgłoszeń wewnętrznych. Dane osobowe będą udostępniane odrębnym </w:t>
      </w:r>
      <w:r w:rsidR="006A48A2" w:rsidRPr="00703BEF">
        <w:rPr>
          <w:rFonts w:ascii="Times New Roman" w:hAnsi="Times New Roman"/>
          <w:color w:val="000000"/>
        </w:rPr>
        <w:lastRenderedPageBreak/>
        <w:t>administratorom, tj. wł</w:t>
      </w:r>
      <w:r w:rsidR="00FA0320" w:rsidRPr="00703BEF">
        <w:rPr>
          <w:rFonts w:ascii="Times New Roman" w:hAnsi="Times New Roman"/>
          <w:color w:val="000000"/>
        </w:rPr>
        <w:t>aściwym organom, w przypadku podejmowania działań następczych.</w:t>
      </w:r>
    </w:p>
    <w:p w:rsidR="005949AC" w:rsidRPr="00703BEF" w:rsidRDefault="009C3245" w:rsidP="00703BEF">
      <w:pPr>
        <w:numPr>
          <w:ilvl w:val="0"/>
          <w:numId w:val="1"/>
        </w:numPr>
        <w:tabs>
          <w:tab w:val="clear" w:pos="720"/>
        </w:tabs>
        <w:spacing w:before="240" w:line="360" w:lineRule="auto"/>
        <w:ind w:left="426"/>
        <w:jc w:val="both"/>
        <w:textAlignment w:val="baseline"/>
        <w:rPr>
          <w:rFonts w:ascii="Times New Roman" w:hAnsi="Times New Roman"/>
          <w:color w:val="000000"/>
        </w:rPr>
      </w:pPr>
      <w:r w:rsidRPr="00703BEF">
        <w:rPr>
          <w:rFonts w:ascii="Times New Roman" w:hAnsi="Times New Roman"/>
          <w:color w:val="000000"/>
        </w:rPr>
        <w:t>Dane osobowe będą przechowywane</w:t>
      </w:r>
      <w:r w:rsidR="00A63E03">
        <w:rPr>
          <w:rFonts w:ascii="Times New Roman" w:hAnsi="Times New Roman"/>
          <w:color w:val="000000"/>
        </w:rPr>
        <w:t xml:space="preserve"> </w:t>
      </w:r>
      <w:r w:rsidR="005949AC" w:rsidRPr="00703BEF">
        <w:rPr>
          <w:rFonts w:ascii="Times New Roman" w:hAnsi="Times New Roman"/>
          <w:color w:val="000000"/>
        </w:rPr>
        <w:t>przez okres 3 lat po zakończeniu roku kalendarzowego, w którym zakończono działania następcze, lub po zakończeniu postępowań zainicjowanych tymi działaniami.</w:t>
      </w:r>
    </w:p>
    <w:p w:rsidR="00E81692" w:rsidRPr="00703BEF" w:rsidRDefault="009C3245" w:rsidP="00703BEF">
      <w:pPr>
        <w:numPr>
          <w:ilvl w:val="0"/>
          <w:numId w:val="1"/>
        </w:numPr>
        <w:tabs>
          <w:tab w:val="clear" w:pos="720"/>
        </w:tabs>
        <w:spacing w:before="240" w:line="360" w:lineRule="auto"/>
        <w:ind w:left="426"/>
        <w:jc w:val="both"/>
        <w:textAlignment w:val="baseline"/>
        <w:rPr>
          <w:rFonts w:ascii="Times New Roman" w:hAnsi="Times New Roman"/>
          <w:color w:val="000000"/>
        </w:rPr>
      </w:pPr>
      <w:r w:rsidRPr="00703BEF">
        <w:rPr>
          <w:rFonts w:ascii="Times New Roman" w:hAnsi="Times New Roman"/>
          <w:color w:val="000000"/>
        </w:rPr>
        <w:t>Posiada Pani/Pan prawo dostępu do treści swoich danych</w:t>
      </w:r>
      <w:r w:rsidR="00E81692" w:rsidRPr="00703BEF">
        <w:rPr>
          <w:rFonts w:ascii="Times New Roman" w:hAnsi="Times New Roman"/>
          <w:color w:val="000000"/>
        </w:rPr>
        <w:t>, z zastrzeżeniem, że Przepisu art. 15 ust. 1 lit. g RODO w zakresie przekazania informacji o źródle pozyskania danych osobowych nie stosuje się, chyba że sygnalista nie spełnia warunków wskazanych w art. 6 albo wyraził wyraźną zgodę na takie przekazanie.</w:t>
      </w:r>
    </w:p>
    <w:p w:rsidR="00E5320D" w:rsidRPr="00703BEF" w:rsidRDefault="00E81692" w:rsidP="00703BEF">
      <w:pPr>
        <w:pStyle w:val="Akapitzlist"/>
        <w:spacing w:line="360" w:lineRule="auto"/>
        <w:ind w:left="426"/>
        <w:contextualSpacing/>
        <w:jc w:val="both"/>
        <w:textAlignment w:val="baseline"/>
        <w:rPr>
          <w:color w:val="000000"/>
        </w:rPr>
      </w:pPr>
      <w:r w:rsidRPr="00703BEF">
        <w:rPr>
          <w:color w:val="000000"/>
        </w:rPr>
        <w:t>Posiada Pani/Pan</w:t>
      </w:r>
      <w:r w:rsidR="009C3245" w:rsidRPr="00703BEF">
        <w:rPr>
          <w:color w:val="000000"/>
        </w:rPr>
        <w:t xml:space="preserve"> prawo sprostowania</w:t>
      </w:r>
      <w:r w:rsidR="00777DE5" w:rsidRPr="00703BEF">
        <w:rPr>
          <w:color w:val="000000"/>
        </w:rPr>
        <w:t xml:space="preserve"> danych osobowych</w:t>
      </w:r>
      <w:r w:rsidR="009C3245" w:rsidRPr="00703BEF">
        <w:rPr>
          <w:color w:val="000000"/>
        </w:rPr>
        <w:t>, usunięcia w przypadkach przewidzianych przepisami prawa oraz ograniczenia przetwarzania</w:t>
      </w:r>
      <w:r w:rsidR="005C70B1" w:rsidRPr="00703BEF">
        <w:rPr>
          <w:color w:val="000000"/>
        </w:rPr>
        <w:t xml:space="preserve">. </w:t>
      </w:r>
    </w:p>
    <w:p w:rsidR="00E5320D" w:rsidRPr="00703BEF" w:rsidRDefault="009C3245" w:rsidP="00703BEF">
      <w:pPr>
        <w:numPr>
          <w:ilvl w:val="0"/>
          <w:numId w:val="1"/>
        </w:numPr>
        <w:tabs>
          <w:tab w:val="clear" w:pos="720"/>
        </w:tabs>
        <w:spacing w:before="240" w:line="360" w:lineRule="auto"/>
        <w:ind w:left="426"/>
        <w:jc w:val="both"/>
        <w:textAlignment w:val="baseline"/>
        <w:rPr>
          <w:rFonts w:ascii="Times New Roman" w:hAnsi="Times New Roman"/>
          <w:color w:val="000000"/>
        </w:rPr>
      </w:pPr>
      <w:r w:rsidRPr="00703BEF">
        <w:rPr>
          <w:rFonts w:ascii="Times New Roman" w:hAnsi="Times New Roman"/>
          <w:color w:val="000000"/>
        </w:rPr>
        <w:t>Posiada Pani/Pan prawo wniesienia skargi do organu nadzorczego - Prezesa Urzędu Ochrony Danych Osobowych, jeżeli uzna Pani/Pan, iż przetwarzanie danych osobowych Pani/Pana dotyczących narusza przepisy RODO.</w:t>
      </w:r>
    </w:p>
    <w:p w:rsidR="005949AC" w:rsidRPr="00703BEF" w:rsidRDefault="009C3245" w:rsidP="00703BEF">
      <w:pPr>
        <w:numPr>
          <w:ilvl w:val="0"/>
          <w:numId w:val="1"/>
        </w:numPr>
        <w:tabs>
          <w:tab w:val="clear" w:pos="720"/>
        </w:tabs>
        <w:spacing w:before="240" w:line="360" w:lineRule="auto"/>
        <w:ind w:left="426"/>
        <w:jc w:val="both"/>
        <w:textAlignment w:val="baseline"/>
        <w:rPr>
          <w:rFonts w:ascii="Times New Roman" w:hAnsi="Times New Roman"/>
        </w:rPr>
      </w:pPr>
      <w:r w:rsidRPr="00703BEF">
        <w:rPr>
          <w:rFonts w:ascii="Times New Roman" w:hAnsi="Times New Roman"/>
          <w:color w:val="000000"/>
        </w:rPr>
        <w:t xml:space="preserve">Podanie </w:t>
      </w:r>
      <w:r w:rsidR="00E81692" w:rsidRPr="00703BEF">
        <w:rPr>
          <w:rFonts w:ascii="Times New Roman" w:hAnsi="Times New Roman"/>
          <w:color w:val="000000"/>
        </w:rPr>
        <w:t xml:space="preserve">Pani/Pana </w:t>
      </w:r>
      <w:r w:rsidRPr="00703BEF">
        <w:rPr>
          <w:rFonts w:ascii="Times New Roman" w:hAnsi="Times New Roman"/>
          <w:color w:val="000000"/>
        </w:rPr>
        <w:t>danych osobowych jest dobrowolne</w:t>
      </w:r>
      <w:r w:rsidR="00E81692" w:rsidRPr="00703BEF">
        <w:rPr>
          <w:rFonts w:ascii="Times New Roman" w:hAnsi="Times New Roman"/>
          <w:color w:val="000000"/>
        </w:rPr>
        <w:t xml:space="preserve"> (w zgłoszeniu sygnalisty).</w:t>
      </w:r>
    </w:p>
    <w:p w:rsidR="009C3245" w:rsidRPr="00703BEF" w:rsidRDefault="009C3245" w:rsidP="00703BEF">
      <w:pPr>
        <w:numPr>
          <w:ilvl w:val="0"/>
          <w:numId w:val="1"/>
        </w:numPr>
        <w:tabs>
          <w:tab w:val="clear" w:pos="720"/>
        </w:tabs>
        <w:spacing w:before="240" w:line="360" w:lineRule="auto"/>
        <w:ind w:left="426"/>
        <w:jc w:val="both"/>
        <w:textAlignment w:val="baseline"/>
        <w:rPr>
          <w:rFonts w:ascii="Times New Roman" w:hAnsi="Times New Roman"/>
        </w:rPr>
      </w:pPr>
      <w:r w:rsidRPr="00703BEF">
        <w:rPr>
          <w:rFonts w:ascii="Times New Roman" w:hAnsi="Times New Roman"/>
          <w:color w:val="000000"/>
        </w:rPr>
        <w:t xml:space="preserve">Dane osobowe nie będą podlegały profilowaniu ani, na podstawie tych danych, nie będą podejmowane decyzje w sposób zautomatyzowany. </w:t>
      </w:r>
      <w:bookmarkStart w:id="0" w:name="_GoBack"/>
      <w:bookmarkEnd w:id="0"/>
    </w:p>
    <w:sectPr w:rsidR="009C3245" w:rsidRPr="00703BEF" w:rsidSect="00AF34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864" w:rsidRDefault="00D31864" w:rsidP="00992792">
      <w:r>
        <w:separator/>
      </w:r>
    </w:p>
  </w:endnote>
  <w:endnote w:type="continuationSeparator" w:id="1">
    <w:p w:rsidR="00D31864" w:rsidRDefault="00D31864" w:rsidP="00992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864" w:rsidRDefault="00D31864" w:rsidP="00992792">
      <w:r>
        <w:separator/>
      </w:r>
    </w:p>
  </w:footnote>
  <w:footnote w:type="continuationSeparator" w:id="1">
    <w:p w:rsidR="00D31864" w:rsidRDefault="00D31864" w:rsidP="00992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84F6D"/>
    <w:multiLevelType w:val="multilevel"/>
    <w:tmpl w:val="FFFFFFFF"/>
    <w:lvl w:ilvl="0">
      <w:start w:val="1"/>
      <w:numFmt w:val="decimal"/>
      <w:lvlText w:val="%1."/>
      <w:lvlJc w:val="left"/>
      <w:pPr>
        <w:tabs>
          <w:tab w:val="num" w:pos="720"/>
        </w:tabs>
        <w:ind w:left="720" w:hanging="360"/>
      </w:pPr>
      <w:rPr>
        <w:rFonts w:cs="Times New Roman"/>
        <w:b w:val="0"/>
        <w:bCs w:val="0"/>
        <w:i w:val="0"/>
        <w:i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2C857F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4BF06914"/>
    <w:multiLevelType w:val="hybridMultilevel"/>
    <w:tmpl w:val="FFFFFFFF"/>
    <w:lvl w:ilvl="0" w:tplc="04150011">
      <w:start w:val="1"/>
      <w:numFmt w:val="decimal"/>
      <w:lvlText w:val="%1)"/>
      <w:lvlJc w:val="left"/>
      <w:pPr>
        <w:ind w:left="1502" w:hanging="360"/>
      </w:pPr>
      <w:rPr>
        <w:rFonts w:cs="Times New Roman"/>
      </w:rPr>
    </w:lvl>
    <w:lvl w:ilvl="1" w:tplc="04150019" w:tentative="1">
      <w:start w:val="1"/>
      <w:numFmt w:val="lowerLetter"/>
      <w:lvlText w:val="%2."/>
      <w:lvlJc w:val="left"/>
      <w:pPr>
        <w:ind w:left="2222" w:hanging="360"/>
      </w:pPr>
      <w:rPr>
        <w:rFonts w:cs="Times New Roman"/>
      </w:rPr>
    </w:lvl>
    <w:lvl w:ilvl="2" w:tplc="0415001B" w:tentative="1">
      <w:start w:val="1"/>
      <w:numFmt w:val="lowerRoman"/>
      <w:lvlText w:val="%3."/>
      <w:lvlJc w:val="right"/>
      <w:pPr>
        <w:ind w:left="2942" w:hanging="180"/>
      </w:pPr>
      <w:rPr>
        <w:rFonts w:cs="Times New Roman"/>
      </w:rPr>
    </w:lvl>
    <w:lvl w:ilvl="3" w:tplc="0415000F" w:tentative="1">
      <w:start w:val="1"/>
      <w:numFmt w:val="decimal"/>
      <w:lvlText w:val="%4."/>
      <w:lvlJc w:val="left"/>
      <w:pPr>
        <w:ind w:left="3662" w:hanging="360"/>
      </w:pPr>
      <w:rPr>
        <w:rFonts w:cs="Times New Roman"/>
      </w:rPr>
    </w:lvl>
    <w:lvl w:ilvl="4" w:tplc="04150019" w:tentative="1">
      <w:start w:val="1"/>
      <w:numFmt w:val="lowerLetter"/>
      <w:lvlText w:val="%5."/>
      <w:lvlJc w:val="left"/>
      <w:pPr>
        <w:ind w:left="4382" w:hanging="360"/>
      </w:pPr>
      <w:rPr>
        <w:rFonts w:cs="Times New Roman"/>
      </w:rPr>
    </w:lvl>
    <w:lvl w:ilvl="5" w:tplc="0415001B" w:tentative="1">
      <w:start w:val="1"/>
      <w:numFmt w:val="lowerRoman"/>
      <w:lvlText w:val="%6."/>
      <w:lvlJc w:val="right"/>
      <w:pPr>
        <w:ind w:left="5102" w:hanging="180"/>
      </w:pPr>
      <w:rPr>
        <w:rFonts w:cs="Times New Roman"/>
      </w:rPr>
    </w:lvl>
    <w:lvl w:ilvl="6" w:tplc="0415000F" w:tentative="1">
      <w:start w:val="1"/>
      <w:numFmt w:val="decimal"/>
      <w:lvlText w:val="%7."/>
      <w:lvlJc w:val="left"/>
      <w:pPr>
        <w:ind w:left="5822" w:hanging="360"/>
      </w:pPr>
      <w:rPr>
        <w:rFonts w:cs="Times New Roman"/>
      </w:rPr>
    </w:lvl>
    <w:lvl w:ilvl="7" w:tplc="04150019" w:tentative="1">
      <w:start w:val="1"/>
      <w:numFmt w:val="lowerLetter"/>
      <w:lvlText w:val="%8."/>
      <w:lvlJc w:val="left"/>
      <w:pPr>
        <w:ind w:left="6542" w:hanging="360"/>
      </w:pPr>
      <w:rPr>
        <w:rFonts w:cs="Times New Roman"/>
      </w:rPr>
    </w:lvl>
    <w:lvl w:ilvl="8" w:tplc="0415001B" w:tentative="1">
      <w:start w:val="1"/>
      <w:numFmt w:val="lowerRoman"/>
      <w:lvlText w:val="%9."/>
      <w:lvlJc w:val="right"/>
      <w:pPr>
        <w:ind w:left="7262" w:hanging="180"/>
      </w:pPr>
      <w:rPr>
        <w:rFonts w:cs="Times New Roman"/>
      </w:rPr>
    </w:lvl>
  </w:abstractNum>
  <w:abstractNum w:abstractNumId="3">
    <w:nsid w:val="5E67597B"/>
    <w:multiLevelType w:val="hybridMultilevel"/>
    <w:tmpl w:val="FFFFFFFF"/>
    <w:lvl w:ilvl="0" w:tplc="469EA2FA">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69B64236"/>
    <w:multiLevelType w:val="hybridMultilevel"/>
    <w:tmpl w:val="FFFFFFFF"/>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nsid w:val="7B5536B5"/>
    <w:multiLevelType w:val="hybridMultilevel"/>
    <w:tmpl w:val="FFFFFFFF"/>
    <w:lvl w:ilvl="0" w:tplc="1130DE36">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6">
    <w:nsid w:val="7EE141C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2"/>
  <w:drawingGridVerticalSpacing w:val="142"/>
  <w:displayHorizontalDrawingGridEvery w:val="2"/>
  <w:displayVerticalDrawingGridEvery w:val="2"/>
  <w:characterSpacingControl w:val="doNotCompress"/>
  <w:footnotePr>
    <w:footnote w:id="0"/>
    <w:footnote w:id="1"/>
  </w:footnotePr>
  <w:endnotePr>
    <w:endnote w:id="0"/>
    <w:endnote w:id="1"/>
  </w:endnotePr>
  <w:compat/>
  <w:docVars>
    <w:docVar w:name="LE_Links" w:val="{5F200515-CFE6-40C5-A7A2-9A9022CE6BB2}"/>
  </w:docVars>
  <w:rsids>
    <w:rsidRoot w:val="00F16E8D"/>
    <w:rsid w:val="00060322"/>
    <w:rsid w:val="00111703"/>
    <w:rsid w:val="00136B89"/>
    <w:rsid w:val="00183A39"/>
    <w:rsid w:val="001B29ED"/>
    <w:rsid w:val="001C582A"/>
    <w:rsid w:val="001E2E60"/>
    <w:rsid w:val="001F1E5B"/>
    <w:rsid w:val="002526B9"/>
    <w:rsid w:val="002565EA"/>
    <w:rsid w:val="0025715D"/>
    <w:rsid w:val="00266088"/>
    <w:rsid w:val="00272DA9"/>
    <w:rsid w:val="002B015E"/>
    <w:rsid w:val="002B325B"/>
    <w:rsid w:val="002C50A2"/>
    <w:rsid w:val="002C5CCB"/>
    <w:rsid w:val="002F7BF1"/>
    <w:rsid w:val="00310505"/>
    <w:rsid w:val="00335D7B"/>
    <w:rsid w:val="00345A62"/>
    <w:rsid w:val="00360B30"/>
    <w:rsid w:val="003848F9"/>
    <w:rsid w:val="0038630D"/>
    <w:rsid w:val="00393D15"/>
    <w:rsid w:val="00394EFE"/>
    <w:rsid w:val="00397E8D"/>
    <w:rsid w:val="003C1A2F"/>
    <w:rsid w:val="004021B0"/>
    <w:rsid w:val="004055CD"/>
    <w:rsid w:val="00414B4F"/>
    <w:rsid w:val="00426EE6"/>
    <w:rsid w:val="0043341F"/>
    <w:rsid w:val="004477B6"/>
    <w:rsid w:val="00447C48"/>
    <w:rsid w:val="004577C5"/>
    <w:rsid w:val="00463C67"/>
    <w:rsid w:val="00477A8E"/>
    <w:rsid w:val="0049527A"/>
    <w:rsid w:val="004C593B"/>
    <w:rsid w:val="004D781D"/>
    <w:rsid w:val="004F35D4"/>
    <w:rsid w:val="005228F3"/>
    <w:rsid w:val="00527306"/>
    <w:rsid w:val="00547E09"/>
    <w:rsid w:val="00552FBA"/>
    <w:rsid w:val="00582C32"/>
    <w:rsid w:val="005949AC"/>
    <w:rsid w:val="005A30E2"/>
    <w:rsid w:val="005C70B1"/>
    <w:rsid w:val="005F7BF8"/>
    <w:rsid w:val="00686D5D"/>
    <w:rsid w:val="0069048A"/>
    <w:rsid w:val="0069686C"/>
    <w:rsid w:val="006A1304"/>
    <w:rsid w:val="006A48A2"/>
    <w:rsid w:val="006A4FBE"/>
    <w:rsid w:val="006C7A3D"/>
    <w:rsid w:val="00703BEF"/>
    <w:rsid w:val="00721531"/>
    <w:rsid w:val="00776EDB"/>
    <w:rsid w:val="00777DE5"/>
    <w:rsid w:val="00797989"/>
    <w:rsid w:val="007A714D"/>
    <w:rsid w:val="007B7E72"/>
    <w:rsid w:val="007E325C"/>
    <w:rsid w:val="00840C5A"/>
    <w:rsid w:val="00841DFB"/>
    <w:rsid w:val="00851CD9"/>
    <w:rsid w:val="0088045B"/>
    <w:rsid w:val="008913D8"/>
    <w:rsid w:val="008A12F1"/>
    <w:rsid w:val="008C7334"/>
    <w:rsid w:val="008C76A1"/>
    <w:rsid w:val="008D10AB"/>
    <w:rsid w:val="00940083"/>
    <w:rsid w:val="00946D0A"/>
    <w:rsid w:val="009836D0"/>
    <w:rsid w:val="00992792"/>
    <w:rsid w:val="009C3245"/>
    <w:rsid w:val="00A3166D"/>
    <w:rsid w:val="00A55388"/>
    <w:rsid w:val="00A57A2E"/>
    <w:rsid w:val="00A60C61"/>
    <w:rsid w:val="00A63E03"/>
    <w:rsid w:val="00AB4C26"/>
    <w:rsid w:val="00AF3423"/>
    <w:rsid w:val="00AF5081"/>
    <w:rsid w:val="00B6347A"/>
    <w:rsid w:val="00B81173"/>
    <w:rsid w:val="00BD3CE7"/>
    <w:rsid w:val="00BE29DF"/>
    <w:rsid w:val="00BE3444"/>
    <w:rsid w:val="00BF346E"/>
    <w:rsid w:val="00BF4508"/>
    <w:rsid w:val="00BF77C9"/>
    <w:rsid w:val="00C242B9"/>
    <w:rsid w:val="00C74D49"/>
    <w:rsid w:val="00C77CB6"/>
    <w:rsid w:val="00CB119F"/>
    <w:rsid w:val="00D030BA"/>
    <w:rsid w:val="00D1047B"/>
    <w:rsid w:val="00D162C3"/>
    <w:rsid w:val="00D31864"/>
    <w:rsid w:val="00D6594D"/>
    <w:rsid w:val="00DA407A"/>
    <w:rsid w:val="00DC4D4E"/>
    <w:rsid w:val="00DE6B3C"/>
    <w:rsid w:val="00E15A5D"/>
    <w:rsid w:val="00E5320D"/>
    <w:rsid w:val="00E6726D"/>
    <w:rsid w:val="00E81692"/>
    <w:rsid w:val="00EA29E4"/>
    <w:rsid w:val="00EA5ED1"/>
    <w:rsid w:val="00F06574"/>
    <w:rsid w:val="00F16E8D"/>
    <w:rsid w:val="00F412CE"/>
    <w:rsid w:val="00F64519"/>
    <w:rsid w:val="00F7645F"/>
    <w:rsid w:val="00F82B0B"/>
    <w:rsid w:val="00FA0320"/>
    <w:rsid w:val="00FC3975"/>
    <w:rsid w:val="00FD65EF"/>
    <w:rsid w:val="00FF08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E8D"/>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6E8D"/>
    <w:pPr>
      <w:ind w:left="708"/>
    </w:pPr>
    <w:rPr>
      <w:rFonts w:ascii="Times New Roman" w:hAnsi="Times New Roman"/>
      <w:lang w:eastAsia="pl-PL"/>
    </w:rPr>
  </w:style>
  <w:style w:type="paragraph" w:styleId="Tekstdymka">
    <w:name w:val="Balloon Text"/>
    <w:basedOn w:val="Normalny"/>
    <w:link w:val="TekstdymkaZnak"/>
    <w:uiPriority w:val="99"/>
    <w:semiHidden/>
    <w:unhideWhenUsed/>
    <w:rsid w:val="0049527A"/>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49527A"/>
    <w:rPr>
      <w:rFonts w:ascii="Times New Roman" w:hAnsi="Times New Roman" w:cs="Times New Roman"/>
      <w:sz w:val="18"/>
      <w:szCs w:val="18"/>
    </w:rPr>
  </w:style>
  <w:style w:type="paragraph" w:styleId="Tekstprzypisudolnego">
    <w:name w:val="footnote text"/>
    <w:basedOn w:val="Normalny"/>
    <w:link w:val="TekstprzypisudolnegoZnak"/>
    <w:uiPriority w:val="99"/>
    <w:semiHidden/>
    <w:unhideWhenUsed/>
    <w:rsid w:val="00992792"/>
    <w:rPr>
      <w:sz w:val="20"/>
      <w:szCs w:val="20"/>
    </w:rPr>
  </w:style>
  <w:style w:type="character" w:customStyle="1" w:styleId="TekstprzypisudolnegoZnak">
    <w:name w:val="Tekst przypisu dolnego Znak"/>
    <w:basedOn w:val="Domylnaczcionkaakapitu"/>
    <w:link w:val="Tekstprzypisudolnego"/>
    <w:uiPriority w:val="99"/>
    <w:semiHidden/>
    <w:rsid w:val="00992792"/>
    <w:rPr>
      <w:rFonts w:cs="Times New Roman"/>
      <w:sz w:val="20"/>
      <w:szCs w:val="20"/>
    </w:rPr>
  </w:style>
  <w:style w:type="character" w:styleId="Odwoanieprzypisudolnego">
    <w:name w:val="footnote reference"/>
    <w:basedOn w:val="Domylnaczcionkaakapitu"/>
    <w:uiPriority w:val="99"/>
    <w:semiHidden/>
    <w:unhideWhenUsed/>
    <w:rsid w:val="00992792"/>
    <w:rPr>
      <w:rFonts w:cs="Times New Roman"/>
      <w:vertAlign w:val="superscript"/>
    </w:rPr>
  </w:style>
  <w:style w:type="paragraph" w:styleId="Nagwek">
    <w:name w:val="header"/>
    <w:basedOn w:val="Normalny"/>
    <w:link w:val="NagwekZnak"/>
    <w:uiPriority w:val="99"/>
    <w:unhideWhenUsed/>
    <w:rsid w:val="007B7E72"/>
    <w:pPr>
      <w:tabs>
        <w:tab w:val="center" w:pos="4536"/>
        <w:tab w:val="right" w:pos="9072"/>
      </w:tabs>
    </w:pPr>
  </w:style>
  <w:style w:type="character" w:customStyle="1" w:styleId="NagwekZnak">
    <w:name w:val="Nagłówek Znak"/>
    <w:basedOn w:val="Domylnaczcionkaakapitu"/>
    <w:link w:val="Nagwek"/>
    <w:uiPriority w:val="99"/>
    <w:rsid w:val="007B7E72"/>
    <w:rPr>
      <w:rFonts w:cs="Times New Roman"/>
    </w:rPr>
  </w:style>
  <w:style w:type="paragraph" w:styleId="Stopka">
    <w:name w:val="footer"/>
    <w:basedOn w:val="Normalny"/>
    <w:link w:val="StopkaZnak"/>
    <w:uiPriority w:val="99"/>
    <w:unhideWhenUsed/>
    <w:rsid w:val="007B7E72"/>
    <w:pPr>
      <w:tabs>
        <w:tab w:val="center" w:pos="4536"/>
        <w:tab w:val="right" w:pos="9072"/>
      </w:tabs>
    </w:pPr>
  </w:style>
  <w:style w:type="character" w:customStyle="1" w:styleId="StopkaZnak">
    <w:name w:val="Stopka Znak"/>
    <w:basedOn w:val="Domylnaczcionkaakapitu"/>
    <w:link w:val="Stopka"/>
    <w:uiPriority w:val="99"/>
    <w:rsid w:val="007B7E72"/>
    <w:rPr>
      <w:rFonts w:cs="Times New Roman"/>
    </w:rPr>
  </w:style>
  <w:style w:type="character" w:styleId="Hipercze">
    <w:name w:val="Hyperlink"/>
    <w:basedOn w:val="Domylnaczcionkaakapitu"/>
    <w:uiPriority w:val="99"/>
    <w:semiHidden/>
    <w:unhideWhenUsed/>
    <w:rsid w:val="002F7BF1"/>
    <w:rPr>
      <w:rFonts w:cs="Times New Roman"/>
      <w:color w:val="FF0000"/>
      <w:u w:val="single" w:color="FF0000"/>
    </w:rPr>
  </w:style>
</w:styles>
</file>

<file path=word/webSettings.xml><?xml version="1.0" encoding="utf-8"?>
<w:webSettings xmlns:r="http://schemas.openxmlformats.org/officeDocument/2006/relationships" xmlns:w="http://schemas.openxmlformats.org/wordprocessingml/2006/main">
  <w:divs>
    <w:div w:id="1399481164">
      <w:marLeft w:val="0"/>
      <w:marRight w:val="0"/>
      <w:marTop w:val="0"/>
      <w:marBottom w:val="0"/>
      <w:divBdr>
        <w:top w:val="none" w:sz="0" w:space="0" w:color="auto"/>
        <w:left w:val="none" w:sz="0" w:space="0" w:color="auto"/>
        <w:bottom w:val="none" w:sz="0" w:space="0" w:color="auto"/>
        <w:right w:val="none" w:sz="0" w:space="0" w:color="auto"/>
      </w:divBdr>
    </w:div>
    <w:div w:id="1399481165">
      <w:marLeft w:val="0"/>
      <w:marRight w:val="0"/>
      <w:marTop w:val="0"/>
      <w:marBottom w:val="0"/>
      <w:divBdr>
        <w:top w:val="none" w:sz="0" w:space="0" w:color="auto"/>
        <w:left w:val="none" w:sz="0" w:space="0" w:color="auto"/>
        <w:bottom w:val="none" w:sz="0" w:space="0" w:color="auto"/>
        <w:right w:val="none" w:sz="0" w:space="0" w:color="auto"/>
      </w:divBdr>
    </w:div>
    <w:div w:id="1399481166">
      <w:marLeft w:val="0"/>
      <w:marRight w:val="0"/>
      <w:marTop w:val="0"/>
      <w:marBottom w:val="0"/>
      <w:divBdr>
        <w:top w:val="none" w:sz="0" w:space="0" w:color="auto"/>
        <w:left w:val="none" w:sz="0" w:space="0" w:color="auto"/>
        <w:bottom w:val="none" w:sz="0" w:space="0" w:color="auto"/>
        <w:right w:val="none" w:sz="0" w:space="0" w:color="auto"/>
      </w:divBdr>
    </w:div>
    <w:div w:id="1399481167">
      <w:marLeft w:val="0"/>
      <w:marRight w:val="0"/>
      <w:marTop w:val="0"/>
      <w:marBottom w:val="0"/>
      <w:divBdr>
        <w:top w:val="none" w:sz="0" w:space="0" w:color="auto"/>
        <w:left w:val="none" w:sz="0" w:space="0" w:color="auto"/>
        <w:bottom w:val="none" w:sz="0" w:space="0" w:color="auto"/>
        <w:right w:val="none" w:sz="0" w:space="0" w:color="auto"/>
      </w:divBdr>
    </w:div>
    <w:div w:id="1399481168">
      <w:marLeft w:val="0"/>
      <w:marRight w:val="0"/>
      <w:marTop w:val="0"/>
      <w:marBottom w:val="0"/>
      <w:divBdr>
        <w:top w:val="none" w:sz="0" w:space="0" w:color="auto"/>
        <w:left w:val="none" w:sz="0" w:space="0" w:color="auto"/>
        <w:bottom w:val="none" w:sz="0" w:space="0" w:color="auto"/>
        <w:right w:val="none" w:sz="0" w:space="0" w:color="auto"/>
      </w:divBdr>
    </w:div>
    <w:div w:id="1399481169">
      <w:marLeft w:val="0"/>
      <w:marRight w:val="0"/>
      <w:marTop w:val="0"/>
      <w:marBottom w:val="0"/>
      <w:divBdr>
        <w:top w:val="none" w:sz="0" w:space="0" w:color="auto"/>
        <w:left w:val="none" w:sz="0" w:space="0" w:color="auto"/>
        <w:bottom w:val="none" w:sz="0" w:space="0" w:color="auto"/>
        <w:right w:val="none" w:sz="0" w:space="0" w:color="auto"/>
      </w:divBdr>
    </w:div>
    <w:div w:id="1399481170">
      <w:marLeft w:val="0"/>
      <w:marRight w:val="0"/>
      <w:marTop w:val="0"/>
      <w:marBottom w:val="0"/>
      <w:divBdr>
        <w:top w:val="none" w:sz="0" w:space="0" w:color="auto"/>
        <w:left w:val="none" w:sz="0" w:space="0" w:color="auto"/>
        <w:bottom w:val="none" w:sz="0" w:space="0" w:color="auto"/>
        <w:right w:val="none" w:sz="0" w:space="0" w:color="auto"/>
      </w:divBdr>
    </w:div>
    <w:div w:id="1399481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5F200515-CFE6-40C5-A7A2-9A9022CE6B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494</Words>
  <Characters>2967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Łukaszyk</dc:creator>
  <cp:keywords/>
  <dc:description>ZNAKI:3516</dc:description>
  <cp:lastModifiedBy>Sanatorium</cp:lastModifiedBy>
  <cp:revision>7</cp:revision>
  <cp:lastPrinted>2024-09-23T08:21:00Z</cp:lastPrinted>
  <dcterms:created xsi:type="dcterms:W3CDTF">2024-09-10T05:18:00Z</dcterms:created>
  <dcterms:modified xsi:type="dcterms:W3CDTF">2024-09-23T09:50:00Z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2024-08-05 16:51:31</vt:lpwstr>
  </property>
  <property fmtid="{D5CDD505-2E9C-101B-9397-08002B2CF9AE}" pid="4" name="wk_stat:znaki:liczba">
    <vt:lpwstr>3516</vt:lpwstr>
  </property>
  <property fmtid="{D5CDD505-2E9C-101B-9397-08002B2CF9AE}" pid="5" name="ZNAKI:">
    <vt:lpwstr>3516</vt:lpwstr>
  </property>
  <property fmtid="{D5CDD505-2E9C-101B-9397-08002B2CF9AE}" pid="6" name="wk_stat:linki:liczba">
    <vt:lpwstr>0</vt:lpwstr>
  </property>
</Properties>
</file>